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ind w:firstLine="640"/>
        <w:rPr>
          <w:rFonts w:ascii="黑体" w:hAnsi="黑体" w:eastAsia="黑体" w:cs="仿宋_GB2312"/>
          <w:sz w:val="32"/>
          <w:szCs w:val="32"/>
        </w:rPr>
      </w:pPr>
    </w:p>
    <w:p>
      <w:pPr>
        <w:spacing w:line="300" w:lineRule="auto"/>
        <w:ind w:firstLine="640"/>
        <w:rPr>
          <w:rFonts w:ascii="黑体" w:hAnsi="黑体" w:eastAsia="黑体" w:cs="仿宋_GB2312"/>
          <w:sz w:val="32"/>
          <w:szCs w:val="32"/>
        </w:rPr>
      </w:pPr>
    </w:p>
    <w:p>
      <w:pPr>
        <w:spacing w:line="300" w:lineRule="auto"/>
        <w:ind w:firstLine="640"/>
        <w:rPr>
          <w:rFonts w:ascii="黑体" w:hAnsi="黑体" w:eastAsia="黑体" w:cs="仿宋_GB2312"/>
          <w:sz w:val="32"/>
          <w:szCs w:val="32"/>
        </w:rPr>
      </w:pPr>
    </w:p>
    <w:p>
      <w:pPr>
        <w:spacing w:line="300" w:lineRule="auto"/>
        <w:jc w:val="center"/>
        <w:rPr>
          <w:rFonts w:ascii="黑体" w:hAnsi="黑体" w:eastAsia="黑体" w:cs="方正小标宋简体"/>
          <w:sz w:val="44"/>
          <w:szCs w:val="44"/>
        </w:rPr>
      </w:pPr>
      <w:r>
        <w:rPr>
          <w:rFonts w:hint="eastAsia" w:ascii="黑体" w:hAnsi="黑体" w:eastAsia="黑体" w:cs="方正小标宋简体"/>
          <w:sz w:val="44"/>
          <w:szCs w:val="44"/>
        </w:rPr>
        <w:t>职业教育信息化标杆学校</w:t>
      </w:r>
      <w:r>
        <w:rPr>
          <w:rFonts w:hint="eastAsia" w:ascii="黑体" w:hAnsi="黑体" w:eastAsia="黑体" w:cs="方正小标宋简体"/>
          <w:sz w:val="44"/>
          <w:szCs w:val="44"/>
          <w:lang w:val="en-US" w:eastAsia="zh-CN"/>
        </w:rPr>
        <w:t>任务</w:t>
      </w:r>
      <w:r>
        <w:rPr>
          <w:rFonts w:hint="eastAsia" w:ascii="黑体" w:hAnsi="黑体" w:eastAsia="黑体" w:cs="方正小标宋简体"/>
          <w:sz w:val="44"/>
          <w:szCs w:val="44"/>
        </w:rPr>
        <w:t>书</w:t>
      </w:r>
    </w:p>
    <w:p>
      <w:pPr>
        <w:spacing w:line="300" w:lineRule="auto"/>
        <w:ind w:firstLine="640"/>
        <w:jc w:val="center"/>
        <w:rPr>
          <w:rFonts w:ascii="黑体" w:hAnsi="黑体" w:eastAsia="黑体" w:cs="仿宋_GB2312"/>
          <w:sz w:val="36"/>
          <w:szCs w:val="36"/>
        </w:rPr>
      </w:pPr>
    </w:p>
    <w:p>
      <w:pPr>
        <w:spacing w:line="300" w:lineRule="auto"/>
        <w:ind w:firstLine="640"/>
        <w:jc w:val="center"/>
        <w:rPr>
          <w:rFonts w:ascii="黑体" w:hAnsi="黑体" w:eastAsia="黑体" w:cs="仿宋_GB2312"/>
          <w:sz w:val="36"/>
          <w:szCs w:val="36"/>
        </w:rPr>
      </w:pPr>
    </w:p>
    <w:p>
      <w:pPr>
        <w:spacing w:line="300" w:lineRule="auto"/>
        <w:ind w:firstLine="640"/>
        <w:rPr>
          <w:rFonts w:ascii="黑体" w:hAnsi="黑体" w:eastAsia="黑体" w:cs="仿宋_GB2312"/>
          <w:sz w:val="32"/>
          <w:szCs w:val="32"/>
        </w:rPr>
      </w:pPr>
    </w:p>
    <w:p>
      <w:pPr>
        <w:spacing w:line="300" w:lineRule="auto"/>
        <w:ind w:firstLine="640"/>
        <w:rPr>
          <w:rFonts w:ascii="黑体" w:hAnsi="黑体" w:eastAsia="黑体" w:cs="仿宋_GB2312"/>
          <w:sz w:val="32"/>
          <w:szCs w:val="32"/>
        </w:rPr>
      </w:pPr>
    </w:p>
    <w:p>
      <w:pPr>
        <w:spacing w:line="300" w:lineRule="auto"/>
        <w:ind w:firstLine="640"/>
        <w:rPr>
          <w:rFonts w:ascii="黑体" w:hAnsi="黑体" w:eastAsia="黑体" w:cs="仿宋_GB2312"/>
          <w:sz w:val="32"/>
          <w:szCs w:val="32"/>
        </w:rPr>
      </w:pPr>
    </w:p>
    <w:p>
      <w:pPr>
        <w:spacing w:line="300" w:lineRule="auto"/>
        <w:ind w:firstLine="64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学校</w:t>
      </w: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类别</w:t>
      </w:r>
      <w:r>
        <w:rPr>
          <w:rFonts w:hint="eastAsia" w:ascii="黑体" w:hAnsi="黑体" w:eastAsia="黑体" w:cs="仿宋_GB2312"/>
          <w:sz w:val="32"/>
          <w:szCs w:val="32"/>
        </w:rPr>
        <w:t xml:space="preserve">： </w:t>
      </w:r>
      <w:r>
        <w:rPr>
          <w:rFonts w:ascii="黑体" w:hAnsi="黑体" w:eastAsia="黑体" w:cs="仿宋_GB2312"/>
          <w:sz w:val="32"/>
          <w:szCs w:val="32"/>
        </w:rPr>
        <w:t xml:space="preserve"> </w:t>
      </w:r>
      <w:r>
        <w:rPr>
          <w:rFonts w:hint="eastAsia" w:ascii="黑体" w:hAnsi="黑体" w:eastAsia="黑体" w:cs="仿宋_GB2312"/>
          <w:sz w:val="32"/>
          <w:szCs w:val="32"/>
        </w:rPr>
        <w:t xml:space="preserve">□高等职业学校 </w:t>
      </w:r>
      <w:r>
        <w:rPr>
          <w:rFonts w:ascii="黑体" w:hAnsi="黑体" w:eastAsia="黑体" w:cs="仿宋_GB2312"/>
          <w:sz w:val="32"/>
          <w:szCs w:val="32"/>
        </w:rPr>
        <w:t xml:space="preserve">  </w:t>
      </w:r>
      <w:r>
        <w:rPr>
          <w:rFonts w:hint="eastAsia" w:ascii="黑体" w:hAnsi="黑体" w:eastAsia="黑体" w:cs="仿宋_GB2312"/>
          <w:sz w:val="32"/>
          <w:szCs w:val="32"/>
        </w:rPr>
        <w:t>□中等职业学校</w:t>
      </w:r>
    </w:p>
    <w:p>
      <w:pPr>
        <w:spacing w:line="300" w:lineRule="auto"/>
        <w:ind w:firstLine="64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学校名称</w:t>
      </w:r>
      <w:r>
        <w:rPr>
          <w:rFonts w:hint="eastAsia" w:ascii="黑体" w:hAnsi="黑体" w:eastAsia="黑体" w:cs="仿宋_GB2312"/>
          <w:sz w:val="32"/>
          <w:szCs w:val="32"/>
          <w:lang w:eastAsia="zh-CN"/>
        </w:rPr>
        <w:t>：</w:t>
      </w:r>
      <w:r>
        <w:rPr>
          <w:rFonts w:ascii="黑体" w:hAnsi="黑体" w:eastAsia="黑体" w:cs="仿宋_GB2312"/>
          <w:sz w:val="32"/>
          <w:szCs w:val="32"/>
        </w:rPr>
        <w:t xml:space="preserve">                   </w:t>
      </w:r>
      <w:r>
        <w:rPr>
          <w:rFonts w:hint="eastAsia" w:ascii="黑体" w:hAnsi="黑体" w:eastAsia="黑体" w:cs="仿宋_GB2312"/>
          <w:sz w:val="32"/>
          <w:szCs w:val="32"/>
        </w:rPr>
        <w:t>（加盖公章）</w:t>
      </w:r>
    </w:p>
    <w:p>
      <w:pPr>
        <w:spacing w:line="300" w:lineRule="auto"/>
        <w:ind w:firstLine="64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所在省份：</w:t>
      </w:r>
    </w:p>
    <w:p>
      <w:pPr>
        <w:spacing w:line="300" w:lineRule="auto"/>
        <w:ind w:firstLine="64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联 系 人：</w:t>
      </w:r>
    </w:p>
    <w:p>
      <w:pPr>
        <w:spacing w:line="300" w:lineRule="auto"/>
        <w:ind w:firstLine="64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职    务：</w:t>
      </w:r>
    </w:p>
    <w:p>
      <w:pPr>
        <w:spacing w:line="300" w:lineRule="auto"/>
        <w:ind w:firstLine="64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联系电话：</w:t>
      </w:r>
    </w:p>
    <w:p>
      <w:pPr>
        <w:spacing w:line="300" w:lineRule="auto"/>
        <w:ind w:firstLine="640"/>
        <w:rPr>
          <w:rFonts w:ascii="黑体" w:hAnsi="黑体" w:eastAsia="黑体" w:cs="仿宋_GB2312"/>
          <w:sz w:val="32"/>
          <w:szCs w:val="32"/>
        </w:rPr>
      </w:pPr>
    </w:p>
    <w:p>
      <w:pPr>
        <w:spacing w:line="300" w:lineRule="auto"/>
        <w:ind w:firstLine="640"/>
        <w:rPr>
          <w:rFonts w:ascii="黑体" w:hAnsi="黑体" w:eastAsia="黑体" w:cs="仿宋_GB2312"/>
          <w:sz w:val="32"/>
          <w:szCs w:val="32"/>
        </w:rPr>
      </w:pPr>
    </w:p>
    <w:p>
      <w:pPr>
        <w:spacing w:line="300" w:lineRule="auto"/>
        <w:ind w:firstLine="640"/>
        <w:rPr>
          <w:rFonts w:ascii="黑体" w:hAnsi="黑体" w:eastAsia="黑体" w:cs="仿宋_GB2312"/>
          <w:sz w:val="32"/>
          <w:szCs w:val="32"/>
        </w:rPr>
      </w:pPr>
    </w:p>
    <w:p>
      <w:pPr>
        <w:spacing w:line="300" w:lineRule="auto"/>
        <w:ind w:firstLine="640"/>
        <w:rPr>
          <w:rFonts w:ascii="黑体" w:hAnsi="黑体" w:eastAsia="黑体" w:cs="仿宋_GB2312"/>
          <w:sz w:val="32"/>
          <w:szCs w:val="32"/>
        </w:rPr>
      </w:pPr>
    </w:p>
    <w:p>
      <w:pPr>
        <w:spacing w:line="300" w:lineRule="auto"/>
        <w:ind w:firstLine="640"/>
        <w:rPr>
          <w:rFonts w:ascii="黑体" w:hAnsi="黑体" w:eastAsia="黑体" w:cs="仿宋_GB2312"/>
          <w:sz w:val="32"/>
          <w:szCs w:val="32"/>
        </w:rPr>
      </w:pPr>
    </w:p>
    <w:p>
      <w:pPr>
        <w:spacing w:line="300" w:lineRule="auto"/>
        <w:ind w:firstLine="640"/>
        <w:jc w:val="center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年   月   日</w:t>
      </w:r>
    </w:p>
    <w:p>
      <w:pPr>
        <w:adjustRightInd w:val="0"/>
        <w:snapToGrid w:val="0"/>
        <w:spacing w:line="300" w:lineRule="auto"/>
        <w:jc w:val="left"/>
        <w:outlineLvl w:val="1"/>
        <w:rPr>
          <w:rFonts w:ascii="黑体" w:hAnsi="黑体" w:eastAsia="黑体"/>
          <w:sz w:val="28"/>
          <w:szCs w:val="28"/>
        </w:rPr>
      </w:pPr>
    </w:p>
    <w:tbl>
      <w:tblPr>
        <w:tblStyle w:val="8"/>
        <w:tblW w:w="829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917"/>
        <w:gridCol w:w="297"/>
        <w:gridCol w:w="1886"/>
        <w:gridCol w:w="662"/>
        <w:gridCol w:w="354"/>
        <w:gridCol w:w="968"/>
        <w:gridCol w:w="437"/>
        <w:gridCol w:w="12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829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ind w:firstLine="14"/>
              <w:jc w:val="left"/>
              <w:rPr>
                <w:rFonts w:ascii="宋体" w:hAnsi="宋体" w:eastAsia="宋体" w:cs="宋体"/>
                <w:kern w:val="0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一、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学校基本情况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学校名称（盖章）</w:t>
            </w:r>
          </w:p>
        </w:tc>
        <w:tc>
          <w:tcPr>
            <w:tcW w:w="589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通讯地址</w:t>
            </w:r>
          </w:p>
        </w:tc>
        <w:tc>
          <w:tcPr>
            <w:tcW w:w="41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邮编</w:t>
            </w:r>
          </w:p>
        </w:tc>
        <w:tc>
          <w:tcPr>
            <w:tcW w:w="17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学校网址</w:t>
            </w:r>
          </w:p>
        </w:tc>
        <w:tc>
          <w:tcPr>
            <w:tcW w:w="681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学校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负责人</w:t>
            </w: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姓名</w:t>
            </w:r>
          </w:p>
        </w:tc>
        <w:tc>
          <w:tcPr>
            <w:tcW w:w="2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职务</w:t>
            </w:r>
          </w:p>
        </w:tc>
        <w:tc>
          <w:tcPr>
            <w:tcW w:w="30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职称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520" w:lineRule="auto"/>
              <w:jc w:val="righ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30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520" w:lineRule="auto"/>
              <w:jc w:val="righ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性别</w:t>
            </w:r>
          </w:p>
        </w:tc>
        <w:tc>
          <w:tcPr>
            <w:tcW w:w="2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办公电话</w:t>
            </w:r>
          </w:p>
        </w:tc>
        <w:tc>
          <w:tcPr>
            <w:tcW w:w="30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手机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520" w:lineRule="auto"/>
              <w:jc w:val="righ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30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项目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联系人</w:t>
            </w: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姓名</w:t>
            </w:r>
          </w:p>
        </w:tc>
        <w:tc>
          <w:tcPr>
            <w:tcW w:w="2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职务</w:t>
            </w:r>
          </w:p>
        </w:tc>
        <w:tc>
          <w:tcPr>
            <w:tcW w:w="30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职称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520" w:lineRule="auto"/>
              <w:jc w:val="righ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30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520" w:lineRule="auto"/>
              <w:jc w:val="righ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性别</w:t>
            </w:r>
          </w:p>
        </w:tc>
        <w:tc>
          <w:tcPr>
            <w:tcW w:w="2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电子邮箱</w:t>
            </w:r>
          </w:p>
        </w:tc>
        <w:tc>
          <w:tcPr>
            <w:tcW w:w="30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手机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line="520" w:lineRule="auto"/>
              <w:jc w:val="righ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2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30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学校类别</w:t>
            </w:r>
          </w:p>
        </w:tc>
        <w:tc>
          <w:tcPr>
            <w:tcW w:w="681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Calibri" w:hAnsi="Calibri" w:eastAsia="宋体" w:cs="Arial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高等职业学校   □中等职业学校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全日制在校</w:t>
            </w:r>
            <w:r>
              <w:rPr>
                <w:rFonts w:ascii="宋体" w:hAnsi="宋体" w:eastAsia="宋体" w:cs="宋体"/>
                <w:kern w:val="0"/>
                <w:sz w:val="24"/>
              </w:rPr>
              <w:t>生总数（人）</w:t>
            </w:r>
          </w:p>
        </w:tc>
        <w:tc>
          <w:tcPr>
            <w:tcW w:w="31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ind w:left="240" w:hanging="240"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4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近五年年均数字校园投入（万元）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教职工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总</w:t>
            </w:r>
            <w:r>
              <w:rPr>
                <w:rFonts w:ascii="宋体" w:hAnsi="宋体" w:eastAsia="宋体" w:cs="宋体"/>
                <w:kern w:val="0"/>
                <w:sz w:val="24"/>
              </w:rPr>
              <w:t>数（人）</w:t>
            </w:r>
          </w:p>
        </w:tc>
        <w:tc>
          <w:tcPr>
            <w:tcW w:w="31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ind w:left="240" w:hanging="240"/>
              <w:jc w:val="center"/>
              <w:rPr>
                <w:rFonts w:ascii="宋体" w:hAnsi="宋体" w:eastAsia="宋体" w:cs="宋体"/>
                <w:kern w:val="0"/>
              </w:rPr>
            </w:pPr>
          </w:p>
        </w:tc>
        <w:tc>
          <w:tcPr>
            <w:tcW w:w="24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校园网主干最大带宽（Mbps）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实现信息化管理范围</w:t>
            </w:r>
          </w:p>
        </w:tc>
        <w:tc>
          <w:tcPr>
            <w:tcW w:w="681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Calibri" w:hAnsi="Calibri" w:cs="Arial" w:eastAsiaTheme="minorEastAsia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行政办公管理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教务教学管理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招生就业管理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学生管理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 xml:space="preserve">顶岗实习管理 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教学质量管理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网络课程及教学系统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教学资源库系统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 xml:space="preserve">课堂及实训教学系统 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数据管理系统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人人通空间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校园门户系统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网络及信息安全系统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其他：</w:t>
            </w:r>
            <w:r>
              <w:rPr>
                <w:rFonts w:hint="eastAsia" w:ascii="宋体" w:hAnsi="宋体" w:eastAsia="宋体" w:cs="宋体"/>
                <w:kern w:val="0"/>
                <w:sz w:val="24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4" w:hRule="atLeast"/>
          <w:jc w:val="center"/>
        </w:trPr>
        <w:tc>
          <w:tcPr>
            <w:tcW w:w="829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学校信息化建设基本信息（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2000字以内，</w:t>
            </w:r>
            <w:r>
              <w:rPr>
                <w:rFonts w:ascii="宋体" w:hAnsi="宋体" w:eastAsia="宋体" w:cs="宋体"/>
                <w:kern w:val="0"/>
                <w:sz w:val="24"/>
              </w:rPr>
              <w:t>包括：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信息化硬件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基础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现有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应用场景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数字治理情况、赋能教改情况和已取得的省级以上成果等，要求提供相关数据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）</w:t>
            </w: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</w:pPr>
            <w:bookmarkStart w:id="0" w:name="_GoBack"/>
            <w:bookmarkEnd w:id="0"/>
          </w:p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textAlignment w:val="auto"/>
        <w:rPr>
          <w:rFonts w:hint="default" w:ascii="宋体" w:hAnsi="宋体" w:eastAsia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ind w:firstLine="560"/>
        <w:textAlignment w:val="auto"/>
        <w:rPr>
          <w:rFonts w:ascii="宋体" w:hAnsi="宋体" w:eastAsia="宋体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6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二、全国职业教育智慧大脑院校中台对接情况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学校与全国职业教育智慧大脑院校中台数据对接情况（500字以内，包括数据对接过程、技术方案、实施进展和后续安排等）</w:t>
            </w: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三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、推进数字化工作的措施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413" w:type="dxa"/>
            <w:vMerge w:val="restar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</w:t>
            </w:r>
            <w:r>
              <w:rPr>
                <w:rFonts w:ascii="黑体" w:hAnsi="黑体" w:eastAsia="黑体"/>
                <w:szCs w:val="21"/>
              </w:rPr>
              <w:t xml:space="preserve"> </w:t>
            </w:r>
            <w:r>
              <w:rPr>
                <w:rFonts w:hint="eastAsia" w:ascii="黑体" w:hAnsi="黑体" w:eastAsia="黑体"/>
                <w:szCs w:val="21"/>
              </w:rPr>
              <w:t>师生发展</w:t>
            </w:r>
          </w:p>
        </w:tc>
        <w:tc>
          <w:tcPr>
            <w:tcW w:w="6883" w:type="dxa"/>
          </w:tcPr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0"/>
                <w:szCs w:val="21"/>
              </w:rPr>
              <w:t>填写说明：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请从学生数字化能力发展和</w:t>
            </w:r>
            <w:r>
              <w:rPr>
                <w:rFonts w:ascii="宋体" w:hAnsi="宋体" w:eastAsia="宋体"/>
                <w:sz w:val="20"/>
                <w:szCs w:val="21"/>
              </w:rPr>
              <w:t>教师数字化教学能力发展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方面对学校采取的措施进行概括性、写实性描述。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1413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883" w:type="dxa"/>
          </w:tcPr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>1</w:t>
            </w:r>
            <w:r>
              <w:rPr>
                <w:rFonts w:ascii="宋体" w:hAnsi="宋体" w:eastAsia="宋体"/>
                <w:sz w:val="20"/>
                <w:szCs w:val="21"/>
              </w:rPr>
              <w:t xml:space="preserve">.1 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主要措施（5</w:t>
            </w:r>
            <w:r>
              <w:rPr>
                <w:rFonts w:ascii="宋体" w:hAnsi="宋体" w:eastAsia="宋体"/>
                <w:sz w:val="20"/>
                <w:szCs w:val="21"/>
              </w:rPr>
              <w:t>00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字以内）</w:t>
            </w: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>（包括从课程教学、实验实训、岗位实习等方面落实学生数字化能力培养的措施；包括从组织机构、</w:t>
            </w:r>
            <w:r>
              <w:rPr>
                <w:rFonts w:ascii="宋体" w:hAnsi="宋体" w:eastAsia="宋体"/>
                <w:sz w:val="20"/>
                <w:szCs w:val="21"/>
              </w:rPr>
              <w:t>政策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规范、激励措施和开展的活动等方面进行教师数字化教学能力提升的措施）</w:t>
            </w: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13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883" w:type="dxa"/>
          </w:tcPr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>1</w:t>
            </w:r>
            <w:r>
              <w:rPr>
                <w:rFonts w:ascii="宋体" w:hAnsi="宋体" w:eastAsia="宋体"/>
                <w:sz w:val="20"/>
                <w:szCs w:val="21"/>
              </w:rPr>
              <w:t xml:space="preserve">.2 </w:t>
            </w:r>
            <w:r>
              <w:rPr>
                <w:rFonts w:hint="eastAsia" w:ascii="宋体" w:hAnsi="宋体" w:eastAsia="宋体"/>
                <w:sz w:val="20"/>
                <w:szCs w:val="21"/>
                <w:lang w:eastAsia="zh-CN"/>
              </w:rPr>
              <w:t>预期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成效（3</w:t>
            </w:r>
            <w:r>
              <w:rPr>
                <w:rFonts w:ascii="宋体" w:hAnsi="宋体" w:eastAsia="宋体"/>
                <w:sz w:val="20"/>
                <w:szCs w:val="21"/>
              </w:rPr>
              <w:t>00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字以内）</w:t>
            </w: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>（包括学生数字素养、数字化专业知识、数字化职业能力提升方面</w:t>
            </w:r>
            <w:r>
              <w:rPr>
                <w:rFonts w:hint="eastAsia" w:ascii="宋体" w:hAnsi="宋体" w:eastAsia="宋体"/>
                <w:sz w:val="20"/>
                <w:szCs w:val="21"/>
                <w:lang w:val="en-US" w:eastAsia="zh-CN"/>
              </w:rPr>
              <w:t>的</w:t>
            </w:r>
            <w:r>
              <w:rPr>
                <w:rFonts w:hint="eastAsia" w:ascii="宋体" w:hAnsi="宋体" w:eastAsia="宋体"/>
                <w:sz w:val="20"/>
                <w:szCs w:val="21"/>
                <w:lang w:eastAsia="zh-CN"/>
              </w:rPr>
              <w:t>预期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成效；教师数字化教学能力提升方面</w:t>
            </w:r>
            <w:r>
              <w:rPr>
                <w:rFonts w:hint="eastAsia" w:ascii="宋体" w:hAnsi="宋体" w:eastAsia="宋体"/>
                <w:sz w:val="20"/>
                <w:szCs w:val="21"/>
                <w:lang w:val="en-US" w:eastAsia="zh-CN"/>
              </w:rPr>
              <w:t>的</w:t>
            </w:r>
            <w:r>
              <w:rPr>
                <w:rFonts w:hint="eastAsia" w:ascii="宋体" w:hAnsi="宋体" w:eastAsia="宋体"/>
                <w:sz w:val="20"/>
                <w:szCs w:val="21"/>
                <w:lang w:eastAsia="zh-CN"/>
              </w:rPr>
              <w:t>预期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成效）</w:t>
            </w: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413" w:type="dxa"/>
            <w:vMerge w:val="restar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2</w:t>
            </w:r>
            <w:r>
              <w:rPr>
                <w:rFonts w:ascii="黑体" w:hAnsi="黑体" w:eastAsia="黑体"/>
                <w:szCs w:val="21"/>
              </w:rPr>
              <w:t xml:space="preserve"> </w:t>
            </w:r>
            <w:r>
              <w:rPr>
                <w:rFonts w:hint="eastAsia" w:ascii="黑体" w:hAnsi="黑体" w:eastAsia="黑体"/>
                <w:szCs w:val="21"/>
              </w:rPr>
              <w:t>教育教学</w:t>
            </w:r>
          </w:p>
        </w:tc>
        <w:tc>
          <w:tcPr>
            <w:tcW w:w="6883" w:type="dxa"/>
          </w:tcPr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0"/>
                <w:szCs w:val="21"/>
              </w:rPr>
              <w:t>填写说明：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请从数字化支持教育教学方面对学校采取的措施进行概括性、写实性描述（包括数字化支持人才培养、课程教学、实验实训、岗位实习、数字资源共享与应用、教学管理与评价）。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atLeast"/>
        </w:trPr>
        <w:tc>
          <w:tcPr>
            <w:tcW w:w="1413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883" w:type="dxa"/>
          </w:tcPr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>2</w:t>
            </w:r>
            <w:r>
              <w:rPr>
                <w:rFonts w:ascii="宋体" w:hAnsi="宋体" w:eastAsia="宋体"/>
                <w:sz w:val="20"/>
                <w:szCs w:val="21"/>
              </w:rPr>
              <w:t>.1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主要措施（5</w:t>
            </w:r>
            <w:r>
              <w:rPr>
                <w:rFonts w:ascii="宋体" w:hAnsi="宋体" w:eastAsia="宋体"/>
                <w:sz w:val="20"/>
                <w:szCs w:val="21"/>
              </w:rPr>
              <w:t>00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字以内）</w:t>
            </w: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>（包括数字化支持立德树人、贯通培养、校企合作，教师混合教学与学生在线学习，虚拟仿真和虚实融合的实验实训，支持岗位实习的动态跟踪、指导与评价，数字资源的协同共建、有效汇聚及开放共享，应用国家职业教育智慧教育平台教学资源于日常教学，支持教学事务管理、教学评价及职业类证书管理等方面的措施）</w:t>
            </w: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7" w:hRule="atLeast"/>
        </w:trPr>
        <w:tc>
          <w:tcPr>
            <w:tcW w:w="1413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883" w:type="dxa"/>
          </w:tcPr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>2</w:t>
            </w:r>
            <w:r>
              <w:rPr>
                <w:rFonts w:ascii="宋体" w:hAnsi="宋体" w:eastAsia="宋体"/>
                <w:sz w:val="20"/>
                <w:szCs w:val="21"/>
              </w:rPr>
              <w:t>.2</w:t>
            </w:r>
            <w:r>
              <w:rPr>
                <w:rFonts w:hint="eastAsia" w:ascii="宋体" w:hAnsi="宋体" w:eastAsia="宋体"/>
                <w:sz w:val="20"/>
                <w:szCs w:val="21"/>
                <w:lang w:eastAsia="zh-CN"/>
              </w:rPr>
              <w:t>预期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成效（3</w:t>
            </w:r>
            <w:r>
              <w:rPr>
                <w:rFonts w:ascii="宋体" w:hAnsi="宋体" w:eastAsia="宋体"/>
                <w:sz w:val="20"/>
                <w:szCs w:val="21"/>
              </w:rPr>
              <w:t>00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字以内）</w:t>
            </w: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>（包括数字化支持人才培养改革、差异化教学和个性化学习，解决实验实训难点问题、提升岗位实习质量、资源共享与应用、提升教学管理与评价水平方面</w:t>
            </w:r>
            <w:r>
              <w:rPr>
                <w:rFonts w:hint="eastAsia" w:ascii="宋体" w:hAnsi="宋体" w:eastAsia="宋体"/>
                <w:sz w:val="20"/>
                <w:szCs w:val="21"/>
                <w:lang w:eastAsia="zh-CN"/>
              </w:rPr>
              <w:t>的预期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成效）</w:t>
            </w: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413" w:type="dxa"/>
            <w:vMerge w:val="restar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3</w:t>
            </w:r>
            <w:r>
              <w:rPr>
                <w:rFonts w:ascii="黑体" w:hAnsi="黑体" w:eastAsia="黑体"/>
                <w:szCs w:val="21"/>
              </w:rPr>
              <w:t xml:space="preserve"> </w:t>
            </w:r>
            <w:r>
              <w:rPr>
                <w:rFonts w:hint="eastAsia" w:ascii="黑体" w:hAnsi="黑体" w:eastAsia="黑体"/>
                <w:szCs w:val="21"/>
              </w:rPr>
              <w:t>管理服务</w:t>
            </w:r>
          </w:p>
        </w:tc>
        <w:tc>
          <w:tcPr>
            <w:tcW w:w="6883" w:type="dxa"/>
          </w:tcPr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0"/>
                <w:szCs w:val="21"/>
              </w:rPr>
              <w:t>填写说明：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请从数字化支持管理服务方面对学校采取的措施进行概括性、写实性描述（包括数字化管理、数字化服务和数据治理）。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1413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883" w:type="dxa"/>
          </w:tcPr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ascii="宋体" w:hAnsi="宋体" w:eastAsia="宋体"/>
                <w:sz w:val="20"/>
                <w:szCs w:val="21"/>
              </w:rPr>
              <w:t>3.1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主要措施（5</w:t>
            </w:r>
            <w:r>
              <w:rPr>
                <w:rFonts w:ascii="宋体" w:hAnsi="宋体" w:eastAsia="宋体"/>
                <w:sz w:val="20"/>
                <w:szCs w:val="21"/>
              </w:rPr>
              <w:t>00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字以内）</w:t>
            </w: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>（包括数字化赋能学校组织变革与管理模式创新，面向学生、教师、管理人员、企业人员及社会人员的数字化服务，数据战略规划、数据标准、数据质量与数据安全管理、数据服务与应用等方面的措施）</w:t>
            </w: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b/>
                <w:bCs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8" w:hRule="atLeast"/>
        </w:trPr>
        <w:tc>
          <w:tcPr>
            <w:tcW w:w="1413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883" w:type="dxa"/>
          </w:tcPr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ascii="宋体" w:hAnsi="宋体" w:eastAsia="宋体"/>
                <w:sz w:val="20"/>
                <w:szCs w:val="21"/>
              </w:rPr>
              <w:t>3.2</w:t>
            </w:r>
            <w:r>
              <w:rPr>
                <w:rFonts w:hint="eastAsia" w:ascii="宋体" w:hAnsi="宋体" w:eastAsia="宋体"/>
                <w:sz w:val="20"/>
                <w:szCs w:val="21"/>
                <w:lang w:eastAsia="zh-CN"/>
              </w:rPr>
              <w:t>预期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成效（3</w:t>
            </w:r>
            <w:r>
              <w:rPr>
                <w:rFonts w:ascii="宋体" w:hAnsi="宋体" w:eastAsia="宋体"/>
                <w:sz w:val="20"/>
                <w:szCs w:val="21"/>
              </w:rPr>
              <w:t>00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字以内）</w:t>
            </w: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>（包括学校组织变革与管理模式创新、各类人员数字化服务满意度和学校治理水平提升方面</w:t>
            </w:r>
            <w:r>
              <w:rPr>
                <w:rFonts w:hint="eastAsia" w:ascii="宋体" w:hAnsi="宋体" w:eastAsia="宋体"/>
                <w:sz w:val="20"/>
                <w:szCs w:val="21"/>
                <w:lang w:eastAsia="zh-CN"/>
              </w:rPr>
              <w:t>的预期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成效）</w:t>
            </w: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413" w:type="dxa"/>
            <w:vMerge w:val="restar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4</w:t>
            </w:r>
            <w:r>
              <w:rPr>
                <w:rFonts w:ascii="黑体" w:hAnsi="黑体" w:eastAsia="黑体"/>
                <w:szCs w:val="21"/>
              </w:rPr>
              <w:t xml:space="preserve"> </w:t>
            </w:r>
            <w:r>
              <w:rPr>
                <w:rFonts w:hint="eastAsia" w:ascii="黑体" w:hAnsi="黑体" w:eastAsia="黑体"/>
                <w:szCs w:val="21"/>
              </w:rPr>
              <w:t>支撑条件与网络安全</w:t>
            </w:r>
          </w:p>
        </w:tc>
        <w:tc>
          <w:tcPr>
            <w:tcW w:w="6883" w:type="dxa"/>
          </w:tcPr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0"/>
                <w:szCs w:val="21"/>
              </w:rPr>
              <w:t>填写说明：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请从数字化支撑条件与网络安全方面对学校采取</w:t>
            </w:r>
            <w:r>
              <w:rPr>
                <w:rFonts w:hint="eastAsia" w:ascii="宋体" w:hAnsi="宋体" w:eastAsia="宋体"/>
                <w:sz w:val="20"/>
                <w:szCs w:val="21"/>
                <w:lang w:eastAsia="zh-CN"/>
              </w:rPr>
              <w:t>的措施做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概括性、写实性描述（包括基础设施、教学环境、平安绿色校园、网络及内容安全）。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atLeast"/>
        </w:trPr>
        <w:tc>
          <w:tcPr>
            <w:tcW w:w="1413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883" w:type="dxa"/>
          </w:tcPr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ascii="宋体" w:hAnsi="宋体" w:eastAsia="宋体"/>
                <w:sz w:val="20"/>
                <w:szCs w:val="21"/>
              </w:rPr>
              <w:t>4.1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主要措施（5</w:t>
            </w:r>
            <w:r>
              <w:rPr>
                <w:rFonts w:ascii="宋体" w:hAnsi="宋体" w:eastAsia="宋体"/>
                <w:sz w:val="20"/>
                <w:szCs w:val="21"/>
              </w:rPr>
              <w:t>00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字以内）</w:t>
            </w: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>（包括校园网络、信息系统基础设施建设，数字化教室、实验室、实训室、图书馆及在线教学平台等教学环境建设及虚实融合，数字化支持的平安校园和绿色校园建设，网络及内容安全方面的技术与管理防护等方面的措施）</w:t>
            </w: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b/>
                <w:bCs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1" w:hRule="atLeast"/>
        </w:trPr>
        <w:tc>
          <w:tcPr>
            <w:tcW w:w="1413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883" w:type="dxa"/>
          </w:tcPr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ascii="宋体" w:hAnsi="宋体" w:eastAsia="宋体"/>
                <w:sz w:val="20"/>
                <w:szCs w:val="21"/>
              </w:rPr>
              <w:t>4.2</w:t>
            </w:r>
            <w:r>
              <w:rPr>
                <w:rFonts w:hint="eastAsia" w:ascii="宋体" w:hAnsi="宋体" w:eastAsia="宋体"/>
                <w:sz w:val="20"/>
                <w:szCs w:val="21"/>
                <w:lang w:eastAsia="zh-CN"/>
              </w:rPr>
              <w:t>预期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成效（3</w:t>
            </w:r>
            <w:r>
              <w:rPr>
                <w:rFonts w:ascii="宋体" w:hAnsi="宋体" w:eastAsia="宋体"/>
                <w:sz w:val="20"/>
                <w:szCs w:val="21"/>
              </w:rPr>
              <w:t>00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字以内）</w:t>
            </w: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>（包括基础设施、教学环境、平安校园和绿色校园、网络与内容安全方面</w:t>
            </w:r>
            <w:r>
              <w:rPr>
                <w:rFonts w:hint="eastAsia" w:ascii="宋体" w:hAnsi="宋体" w:eastAsia="宋体"/>
                <w:sz w:val="20"/>
                <w:szCs w:val="21"/>
                <w:lang w:eastAsia="zh-CN"/>
              </w:rPr>
              <w:t>的预期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成效）</w:t>
            </w: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1413" w:type="dxa"/>
            <w:vMerge w:val="restart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5</w:t>
            </w:r>
            <w:r>
              <w:rPr>
                <w:rFonts w:ascii="黑体" w:hAnsi="黑体" w:eastAsia="黑体"/>
                <w:szCs w:val="21"/>
              </w:rPr>
              <w:t xml:space="preserve"> </w:t>
            </w:r>
            <w:r>
              <w:rPr>
                <w:rFonts w:hint="eastAsia" w:ascii="黑体" w:hAnsi="黑体" w:eastAsia="黑体"/>
                <w:szCs w:val="21"/>
              </w:rPr>
              <w:t>组织体系</w:t>
            </w:r>
          </w:p>
        </w:tc>
        <w:tc>
          <w:tcPr>
            <w:tcW w:w="6883" w:type="dxa"/>
          </w:tcPr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0"/>
                <w:szCs w:val="21"/>
              </w:rPr>
              <w:t>填写说明：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请从</w:t>
            </w:r>
            <w:r>
              <w:rPr>
                <w:rFonts w:ascii="宋体" w:hAnsi="宋体" w:eastAsia="宋体"/>
                <w:sz w:val="20"/>
                <w:szCs w:val="21"/>
              </w:rPr>
              <w:t>信息化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的组织体系方面对学校采取</w:t>
            </w:r>
            <w:r>
              <w:rPr>
                <w:rFonts w:hint="eastAsia" w:ascii="宋体" w:hAnsi="宋体" w:eastAsia="宋体"/>
                <w:sz w:val="20"/>
                <w:szCs w:val="21"/>
                <w:lang w:eastAsia="zh-CN"/>
              </w:rPr>
              <w:t>的措施做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概括性、写实性描述（包括信息化的规划与计划、政策与机制、组织与人员、建设与运行）。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</w:trPr>
        <w:tc>
          <w:tcPr>
            <w:tcW w:w="1413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883" w:type="dxa"/>
          </w:tcPr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ascii="宋体" w:hAnsi="宋体" w:eastAsia="宋体"/>
                <w:sz w:val="20"/>
                <w:szCs w:val="21"/>
              </w:rPr>
              <w:t>5.1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主要措施（5</w:t>
            </w:r>
            <w:r>
              <w:rPr>
                <w:rFonts w:ascii="宋体" w:hAnsi="宋体" w:eastAsia="宋体"/>
                <w:sz w:val="20"/>
                <w:szCs w:val="21"/>
              </w:rPr>
              <w:t>00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字以内）</w:t>
            </w: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>（包括信息化规划及实施方案的编制，信息化政策规范制定，信息化工作的决策、统筹协调及落实，经费保障及其他保障，组织机构与人员配置，信息化项目的管理，信息化工作的绩效评估等方面的措施）</w:t>
            </w: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b/>
                <w:bCs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7" w:hRule="atLeast"/>
        </w:trPr>
        <w:tc>
          <w:tcPr>
            <w:tcW w:w="1413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outlineLvl w:val="1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883" w:type="dxa"/>
          </w:tcPr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ascii="宋体" w:hAnsi="宋体" w:eastAsia="宋体"/>
                <w:sz w:val="20"/>
                <w:szCs w:val="21"/>
              </w:rPr>
              <w:t>5.2</w:t>
            </w:r>
            <w:r>
              <w:rPr>
                <w:rFonts w:hint="eastAsia" w:ascii="宋体" w:hAnsi="宋体" w:eastAsia="宋体"/>
                <w:sz w:val="20"/>
                <w:szCs w:val="21"/>
                <w:lang w:eastAsia="zh-CN"/>
              </w:rPr>
              <w:t>预期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成效（3</w:t>
            </w:r>
            <w:r>
              <w:rPr>
                <w:rFonts w:ascii="宋体" w:hAnsi="宋体" w:eastAsia="宋体"/>
                <w:sz w:val="20"/>
                <w:szCs w:val="21"/>
              </w:rPr>
              <w:t>00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字以内）</w:t>
            </w: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>（包括信息化的规划与计划、政策与机制、组织与人员、建设与运行方面</w:t>
            </w:r>
            <w:r>
              <w:rPr>
                <w:rFonts w:hint="eastAsia" w:ascii="宋体" w:hAnsi="宋体" w:eastAsia="宋体"/>
                <w:sz w:val="20"/>
                <w:szCs w:val="21"/>
                <w:lang w:eastAsia="zh-CN"/>
              </w:rPr>
              <w:t>的预期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成效）</w:t>
            </w: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四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、特色与创新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z w:val="20"/>
                <w:szCs w:val="21"/>
              </w:rPr>
              <w:t>（</w:t>
            </w:r>
            <w:r>
              <w:rPr>
                <w:rFonts w:hint="eastAsia" w:ascii="宋体" w:hAnsi="宋体" w:eastAsia="宋体"/>
                <w:sz w:val="20"/>
                <w:szCs w:val="21"/>
                <w:lang w:val="en-US" w:eastAsia="zh-CN"/>
              </w:rPr>
              <w:t>描述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学校在数字化引领职业教育教学变革、新一代信息技术职业教育应用方面的特色与创新</w:t>
            </w:r>
            <w:r>
              <w:rPr>
                <w:rFonts w:hint="eastAsia" w:ascii="宋体" w:hAnsi="宋体" w:eastAsia="宋体"/>
                <w:sz w:val="20"/>
                <w:szCs w:val="21"/>
                <w:lang w:val="en-US" w:eastAsia="zh-CN"/>
              </w:rPr>
              <w:t>举措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，</w:t>
            </w:r>
            <w:r>
              <w:rPr>
                <w:rFonts w:hint="eastAsia" w:ascii="宋体" w:hAnsi="宋体" w:eastAsia="宋体"/>
                <w:sz w:val="20"/>
                <w:szCs w:val="21"/>
                <w:lang w:val="en-US" w:eastAsia="zh-CN"/>
              </w:rPr>
              <w:t>5</w:t>
            </w:r>
            <w:r>
              <w:rPr>
                <w:rFonts w:ascii="宋体" w:hAnsi="宋体" w:eastAsia="宋体"/>
                <w:sz w:val="20"/>
                <w:szCs w:val="21"/>
              </w:rPr>
              <w:t>00</w:t>
            </w:r>
            <w:r>
              <w:rPr>
                <w:rFonts w:hint="eastAsia" w:ascii="宋体" w:hAnsi="宋体" w:eastAsia="宋体"/>
                <w:sz w:val="20"/>
                <w:szCs w:val="21"/>
              </w:rPr>
              <w:t>字以内）</w:t>
            </w: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宋体" w:hAnsi="宋体" w:eastAsia="宋体"/>
                <w:sz w:val="20"/>
                <w:szCs w:val="21"/>
              </w:rPr>
            </w:pPr>
          </w:p>
          <w:p>
            <w:pPr>
              <w:pStyle w:val="14"/>
              <w:adjustRightInd w:val="0"/>
              <w:snapToGrid w:val="0"/>
              <w:spacing w:line="300" w:lineRule="auto"/>
              <w:ind w:left="398" w:firstLine="0" w:firstLineChars="0"/>
              <w:jc w:val="left"/>
              <w:outlineLvl w:val="1"/>
              <w:rPr>
                <w:rFonts w:ascii="黑体" w:hAns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hint="default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五、建设单位声明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left"/>
              <w:textAlignment w:val="auto"/>
              <w:outlineLvl w:val="1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left"/>
              <w:textAlignment w:val="auto"/>
              <w:outlineLvl w:val="1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本项目建设单位承诺：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firstLine="480" w:firstLineChars="200"/>
              <w:jc w:val="left"/>
              <w:textAlignment w:val="auto"/>
              <w:outlineLvl w:val="1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  <w:t>任务书所有信息准确，所有承诺诚信可靠。如有失实，愿意承担相关责任。</w:t>
            </w: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</w:p>
          <w:p>
            <w:pPr>
              <w:wordWrap w:val="0"/>
              <w:adjustRightInd w:val="0"/>
              <w:snapToGrid w:val="0"/>
              <w:spacing w:line="300" w:lineRule="auto"/>
              <w:jc w:val="right"/>
              <w:outlineLvl w:val="1"/>
              <w:rPr>
                <w:rFonts w:hint="eastAsia" w:ascii="宋体" w:hAnsi="宋体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0"/>
                <w:szCs w:val="21"/>
                <w:lang w:val="en-US" w:eastAsia="zh-CN"/>
              </w:rPr>
              <w:t xml:space="preserve">项目负责人签字：                 </w:t>
            </w:r>
          </w:p>
          <w:p>
            <w:pPr>
              <w:wordWrap/>
              <w:adjustRightInd w:val="0"/>
              <w:snapToGrid w:val="0"/>
              <w:spacing w:line="300" w:lineRule="auto"/>
              <w:jc w:val="right"/>
              <w:outlineLvl w:val="1"/>
              <w:rPr>
                <w:rFonts w:hint="default" w:ascii="宋体" w:hAnsi="宋体" w:eastAsia="宋体"/>
                <w:sz w:val="20"/>
                <w:szCs w:val="21"/>
                <w:lang w:val="en-US" w:eastAsia="zh-CN"/>
              </w:rPr>
            </w:pPr>
          </w:p>
          <w:p>
            <w:pPr>
              <w:wordWrap w:val="0"/>
              <w:adjustRightInd w:val="0"/>
              <w:snapToGrid w:val="0"/>
              <w:spacing w:line="300" w:lineRule="auto"/>
              <w:jc w:val="right"/>
              <w:outlineLvl w:val="1"/>
              <w:rPr>
                <w:rFonts w:hint="eastAsia" w:ascii="宋体" w:hAnsi="宋体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0"/>
                <w:szCs w:val="21"/>
                <w:lang w:val="en-US" w:eastAsia="zh-CN"/>
              </w:rPr>
              <w:t xml:space="preserve">项目建设单位法定代表人签字（盖章）：                 </w:t>
            </w:r>
          </w:p>
          <w:p>
            <w:pPr>
              <w:wordWrap/>
              <w:adjustRightInd w:val="0"/>
              <w:snapToGrid w:val="0"/>
              <w:spacing w:line="300" w:lineRule="auto"/>
              <w:jc w:val="right"/>
              <w:outlineLvl w:val="1"/>
              <w:rPr>
                <w:rFonts w:hint="default" w:ascii="宋体" w:hAnsi="宋体" w:eastAsia="宋体"/>
                <w:sz w:val="2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line="300" w:lineRule="auto"/>
              <w:jc w:val="right"/>
              <w:outlineLvl w:val="1"/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0"/>
                <w:szCs w:val="21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hint="eastAsia" w:ascii="宋体" w:hAnsi="宋体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六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、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省级教育行政部门推荐意见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7" w:hRule="atLeast"/>
        </w:trPr>
        <w:tc>
          <w:tcPr>
            <w:tcW w:w="8296" w:type="dxa"/>
            <w:gridSpan w:val="2"/>
          </w:tcPr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hint="eastAsia" w:ascii="宋体" w:hAnsi="宋体" w:eastAsia="宋体"/>
                <w:sz w:val="2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hint="eastAsia" w:ascii="宋体" w:hAnsi="宋体" w:eastAsia="宋体"/>
                <w:sz w:val="2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hint="eastAsia" w:ascii="宋体" w:hAnsi="宋体" w:eastAsia="宋体"/>
                <w:sz w:val="2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hint="eastAsia" w:ascii="宋体" w:hAnsi="宋体" w:eastAsia="宋体"/>
                <w:sz w:val="2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hint="eastAsia" w:ascii="宋体" w:hAnsi="宋体" w:eastAsia="宋体"/>
                <w:sz w:val="2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hint="eastAsia" w:ascii="宋体" w:hAnsi="宋体" w:eastAsia="宋体"/>
                <w:sz w:val="2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line="300" w:lineRule="auto"/>
              <w:jc w:val="left"/>
              <w:outlineLvl w:val="1"/>
              <w:rPr>
                <w:rFonts w:hint="eastAsia" w:ascii="宋体" w:hAnsi="宋体" w:eastAsia="宋体"/>
                <w:sz w:val="20"/>
                <w:szCs w:val="21"/>
                <w:lang w:val="en-US" w:eastAsia="zh-CN"/>
              </w:rPr>
            </w:pPr>
          </w:p>
          <w:p>
            <w:pPr>
              <w:wordWrap w:val="0"/>
              <w:adjustRightInd w:val="0"/>
              <w:snapToGrid w:val="0"/>
              <w:spacing w:line="300" w:lineRule="auto"/>
              <w:jc w:val="right"/>
              <w:outlineLvl w:val="1"/>
              <w:rPr>
                <w:rFonts w:hint="default" w:ascii="宋体" w:hAnsi="宋体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0"/>
                <w:szCs w:val="21"/>
                <w:lang w:val="en-US" w:eastAsia="zh-CN"/>
              </w:rPr>
              <w:t xml:space="preserve">单位盖章：             </w:t>
            </w:r>
          </w:p>
          <w:p>
            <w:pPr>
              <w:adjustRightInd w:val="0"/>
              <w:snapToGrid w:val="0"/>
              <w:spacing w:line="300" w:lineRule="auto"/>
              <w:jc w:val="right"/>
              <w:outlineLvl w:val="1"/>
              <w:rPr>
                <w:rFonts w:hint="eastAsia" w:ascii="宋体" w:hAnsi="宋体" w:eastAsia="宋体"/>
                <w:sz w:val="20"/>
                <w:szCs w:val="21"/>
                <w:lang w:val="en-US" w:eastAsia="zh-CN"/>
              </w:rPr>
            </w:pPr>
          </w:p>
          <w:p>
            <w:pPr>
              <w:adjustRightInd w:val="0"/>
              <w:snapToGrid w:val="0"/>
              <w:spacing w:line="300" w:lineRule="auto"/>
              <w:jc w:val="right"/>
              <w:outlineLvl w:val="1"/>
              <w:rPr>
                <w:rFonts w:hint="eastAsia" w:ascii="宋体" w:hAnsi="宋体" w:eastAsia="宋体"/>
                <w:sz w:val="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0"/>
                <w:szCs w:val="21"/>
                <w:lang w:val="en-US" w:eastAsia="zh-CN"/>
              </w:rPr>
              <w:t>年   月   日</w:t>
            </w:r>
          </w:p>
        </w:tc>
      </w:tr>
    </w:tbl>
    <w:p>
      <w:pPr>
        <w:adjustRightInd w:val="0"/>
        <w:snapToGrid w:val="0"/>
        <w:spacing w:line="300" w:lineRule="auto"/>
        <w:jc w:val="left"/>
        <w:outlineLvl w:val="1"/>
        <w:rPr>
          <w:rFonts w:ascii="黑体" w:hAnsi="黑体" w:eastAsia="黑体"/>
          <w:sz w:val="10"/>
          <w:szCs w:val="10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52760995"/>
      <w:docPartObj>
        <w:docPartGallery w:val="autotext"/>
      </w:docPartObj>
    </w:sdtPr>
    <w:sdtContent>
      <w:p>
        <w:pPr>
          <w:pStyle w:val="5"/>
          <w:jc w:val="center"/>
        </w:pPr>
      </w:p>
    </w:sdtContent>
  </w:sdt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28656965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wYzEyNDAzMGVlNzc3MmMxZmJkZDdhZTUxMzExM2IifQ=="/>
  </w:docVars>
  <w:rsids>
    <w:rsidRoot w:val="000F6C9C"/>
    <w:rsid w:val="0000569B"/>
    <w:rsid w:val="00014B29"/>
    <w:rsid w:val="000157F2"/>
    <w:rsid w:val="000158FE"/>
    <w:rsid w:val="0001695A"/>
    <w:rsid w:val="000262A6"/>
    <w:rsid w:val="00034567"/>
    <w:rsid w:val="00035BB1"/>
    <w:rsid w:val="00061E5D"/>
    <w:rsid w:val="00066E42"/>
    <w:rsid w:val="000745B9"/>
    <w:rsid w:val="00081E5B"/>
    <w:rsid w:val="00084469"/>
    <w:rsid w:val="0009152D"/>
    <w:rsid w:val="00092026"/>
    <w:rsid w:val="00092C9E"/>
    <w:rsid w:val="000A7D88"/>
    <w:rsid w:val="000A7E8B"/>
    <w:rsid w:val="000B1D0A"/>
    <w:rsid w:val="000D64B2"/>
    <w:rsid w:val="000E17E5"/>
    <w:rsid w:val="000E2808"/>
    <w:rsid w:val="000E36E7"/>
    <w:rsid w:val="000E785C"/>
    <w:rsid w:val="000F4C56"/>
    <w:rsid w:val="000F6C9C"/>
    <w:rsid w:val="000F6DD9"/>
    <w:rsid w:val="000F79A0"/>
    <w:rsid w:val="000F7E74"/>
    <w:rsid w:val="00104ADA"/>
    <w:rsid w:val="0010601F"/>
    <w:rsid w:val="00116C3E"/>
    <w:rsid w:val="00117081"/>
    <w:rsid w:val="0013130F"/>
    <w:rsid w:val="00133EAB"/>
    <w:rsid w:val="00141ACC"/>
    <w:rsid w:val="00153526"/>
    <w:rsid w:val="0015478D"/>
    <w:rsid w:val="00157096"/>
    <w:rsid w:val="001659D3"/>
    <w:rsid w:val="001778CD"/>
    <w:rsid w:val="001779F4"/>
    <w:rsid w:val="001853D4"/>
    <w:rsid w:val="001A5BA7"/>
    <w:rsid w:val="001C4617"/>
    <w:rsid w:val="001C46F2"/>
    <w:rsid w:val="001C65C4"/>
    <w:rsid w:val="001D50B7"/>
    <w:rsid w:val="001D7A7F"/>
    <w:rsid w:val="001E4CB9"/>
    <w:rsid w:val="001F4783"/>
    <w:rsid w:val="00203154"/>
    <w:rsid w:val="00205C9B"/>
    <w:rsid w:val="002112DD"/>
    <w:rsid w:val="00213B47"/>
    <w:rsid w:val="00232684"/>
    <w:rsid w:val="002405ED"/>
    <w:rsid w:val="00244CEE"/>
    <w:rsid w:val="002513DD"/>
    <w:rsid w:val="002563D8"/>
    <w:rsid w:val="00264B82"/>
    <w:rsid w:val="0026703F"/>
    <w:rsid w:val="00267EBC"/>
    <w:rsid w:val="0027585E"/>
    <w:rsid w:val="0028276D"/>
    <w:rsid w:val="002872F2"/>
    <w:rsid w:val="0029737B"/>
    <w:rsid w:val="002A1576"/>
    <w:rsid w:val="002A1E8B"/>
    <w:rsid w:val="002A6E87"/>
    <w:rsid w:val="002C0230"/>
    <w:rsid w:val="002C0CF9"/>
    <w:rsid w:val="002C1130"/>
    <w:rsid w:val="002C3CE7"/>
    <w:rsid w:val="002D067F"/>
    <w:rsid w:val="002D4274"/>
    <w:rsid w:val="002D56C6"/>
    <w:rsid w:val="002D7C60"/>
    <w:rsid w:val="002E52BD"/>
    <w:rsid w:val="00301055"/>
    <w:rsid w:val="00301781"/>
    <w:rsid w:val="00311EF2"/>
    <w:rsid w:val="00313AEA"/>
    <w:rsid w:val="00327F5E"/>
    <w:rsid w:val="00344ADD"/>
    <w:rsid w:val="00345CDC"/>
    <w:rsid w:val="0034720E"/>
    <w:rsid w:val="00350440"/>
    <w:rsid w:val="00352599"/>
    <w:rsid w:val="003527E2"/>
    <w:rsid w:val="00356498"/>
    <w:rsid w:val="003572F1"/>
    <w:rsid w:val="003579BB"/>
    <w:rsid w:val="00357E70"/>
    <w:rsid w:val="00366437"/>
    <w:rsid w:val="003820B8"/>
    <w:rsid w:val="00387AD3"/>
    <w:rsid w:val="00390A25"/>
    <w:rsid w:val="0039122A"/>
    <w:rsid w:val="003932F8"/>
    <w:rsid w:val="00395269"/>
    <w:rsid w:val="003971BB"/>
    <w:rsid w:val="003A0EDA"/>
    <w:rsid w:val="003A1D8B"/>
    <w:rsid w:val="003A6308"/>
    <w:rsid w:val="003B1C4C"/>
    <w:rsid w:val="003B27B0"/>
    <w:rsid w:val="003C015A"/>
    <w:rsid w:val="003C18E6"/>
    <w:rsid w:val="003C2717"/>
    <w:rsid w:val="003F3B63"/>
    <w:rsid w:val="003F752D"/>
    <w:rsid w:val="004107D6"/>
    <w:rsid w:val="00412F6A"/>
    <w:rsid w:val="0041360F"/>
    <w:rsid w:val="0041493A"/>
    <w:rsid w:val="00416D94"/>
    <w:rsid w:val="00417DD3"/>
    <w:rsid w:val="004229B5"/>
    <w:rsid w:val="00425253"/>
    <w:rsid w:val="00431C42"/>
    <w:rsid w:val="00444341"/>
    <w:rsid w:val="00445A0F"/>
    <w:rsid w:val="00447371"/>
    <w:rsid w:val="00453743"/>
    <w:rsid w:val="004563F2"/>
    <w:rsid w:val="00465688"/>
    <w:rsid w:val="004763F5"/>
    <w:rsid w:val="004833C5"/>
    <w:rsid w:val="00492A7F"/>
    <w:rsid w:val="00492D44"/>
    <w:rsid w:val="00496809"/>
    <w:rsid w:val="00496D61"/>
    <w:rsid w:val="004A2C46"/>
    <w:rsid w:val="004B0FB8"/>
    <w:rsid w:val="004C1C20"/>
    <w:rsid w:val="004C2DB4"/>
    <w:rsid w:val="004C5AD5"/>
    <w:rsid w:val="004D7F43"/>
    <w:rsid w:val="004E0BAE"/>
    <w:rsid w:val="004E15D7"/>
    <w:rsid w:val="004E257C"/>
    <w:rsid w:val="004E2C1D"/>
    <w:rsid w:val="004E5387"/>
    <w:rsid w:val="004F1E86"/>
    <w:rsid w:val="004F6502"/>
    <w:rsid w:val="00501BA4"/>
    <w:rsid w:val="00502EDB"/>
    <w:rsid w:val="00510F4C"/>
    <w:rsid w:val="00512980"/>
    <w:rsid w:val="0052797A"/>
    <w:rsid w:val="00540AA9"/>
    <w:rsid w:val="0054335B"/>
    <w:rsid w:val="00545DCD"/>
    <w:rsid w:val="00561A9E"/>
    <w:rsid w:val="00563606"/>
    <w:rsid w:val="005637D4"/>
    <w:rsid w:val="00570855"/>
    <w:rsid w:val="005772BD"/>
    <w:rsid w:val="005808EB"/>
    <w:rsid w:val="005823C4"/>
    <w:rsid w:val="005831C2"/>
    <w:rsid w:val="00585911"/>
    <w:rsid w:val="00592B12"/>
    <w:rsid w:val="005940F2"/>
    <w:rsid w:val="005B054A"/>
    <w:rsid w:val="005B5D90"/>
    <w:rsid w:val="005D4F5F"/>
    <w:rsid w:val="005D689E"/>
    <w:rsid w:val="005D7EDC"/>
    <w:rsid w:val="005E05D1"/>
    <w:rsid w:val="005F49BC"/>
    <w:rsid w:val="005F7756"/>
    <w:rsid w:val="0060791F"/>
    <w:rsid w:val="00620DC3"/>
    <w:rsid w:val="00624571"/>
    <w:rsid w:val="006256D9"/>
    <w:rsid w:val="00627055"/>
    <w:rsid w:val="0063341D"/>
    <w:rsid w:val="00643B54"/>
    <w:rsid w:val="00646F8A"/>
    <w:rsid w:val="00647BF1"/>
    <w:rsid w:val="00651527"/>
    <w:rsid w:val="0066273A"/>
    <w:rsid w:val="0066749C"/>
    <w:rsid w:val="00670AB0"/>
    <w:rsid w:val="006776E9"/>
    <w:rsid w:val="00683AF8"/>
    <w:rsid w:val="006864BA"/>
    <w:rsid w:val="00694021"/>
    <w:rsid w:val="006A7EF6"/>
    <w:rsid w:val="006B04E0"/>
    <w:rsid w:val="006C5FD0"/>
    <w:rsid w:val="006C74FD"/>
    <w:rsid w:val="006D0363"/>
    <w:rsid w:val="006D1D62"/>
    <w:rsid w:val="006E0FB5"/>
    <w:rsid w:val="006E2E1F"/>
    <w:rsid w:val="006E484E"/>
    <w:rsid w:val="006F59C1"/>
    <w:rsid w:val="006F7E3A"/>
    <w:rsid w:val="00702570"/>
    <w:rsid w:val="007155B7"/>
    <w:rsid w:val="00717C17"/>
    <w:rsid w:val="00724E8F"/>
    <w:rsid w:val="00732E87"/>
    <w:rsid w:val="00736C26"/>
    <w:rsid w:val="00736FC5"/>
    <w:rsid w:val="00755D43"/>
    <w:rsid w:val="0075748C"/>
    <w:rsid w:val="007762AE"/>
    <w:rsid w:val="00781A9B"/>
    <w:rsid w:val="00782057"/>
    <w:rsid w:val="00784DB1"/>
    <w:rsid w:val="00785590"/>
    <w:rsid w:val="0078681A"/>
    <w:rsid w:val="007A1063"/>
    <w:rsid w:val="007A178B"/>
    <w:rsid w:val="007A2B65"/>
    <w:rsid w:val="007A5009"/>
    <w:rsid w:val="007A5ED9"/>
    <w:rsid w:val="007A61D5"/>
    <w:rsid w:val="007A6471"/>
    <w:rsid w:val="007A6660"/>
    <w:rsid w:val="007D0B7C"/>
    <w:rsid w:val="007D68A2"/>
    <w:rsid w:val="007E1D27"/>
    <w:rsid w:val="007E630C"/>
    <w:rsid w:val="007E750D"/>
    <w:rsid w:val="007F662A"/>
    <w:rsid w:val="0081298A"/>
    <w:rsid w:val="00821328"/>
    <w:rsid w:val="00824CE1"/>
    <w:rsid w:val="0082508D"/>
    <w:rsid w:val="00827504"/>
    <w:rsid w:val="008457D6"/>
    <w:rsid w:val="008515AA"/>
    <w:rsid w:val="00856438"/>
    <w:rsid w:val="008642CF"/>
    <w:rsid w:val="008728B2"/>
    <w:rsid w:val="00890777"/>
    <w:rsid w:val="008914FF"/>
    <w:rsid w:val="008936F3"/>
    <w:rsid w:val="00896283"/>
    <w:rsid w:val="008A0A96"/>
    <w:rsid w:val="008A6851"/>
    <w:rsid w:val="008B0867"/>
    <w:rsid w:val="008B6753"/>
    <w:rsid w:val="008C3543"/>
    <w:rsid w:val="008C5E3F"/>
    <w:rsid w:val="008C646B"/>
    <w:rsid w:val="008D1162"/>
    <w:rsid w:val="008D2001"/>
    <w:rsid w:val="008D29F2"/>
    <w:rsid w:val="008E1631"/>
    <w:rsid w:val="008E47B0"/>
    <w:rsid w:val="008E6BF5"/>
    <w:rsid w:val="008F12FB"/>
    <w:rsid w:val="0090086F"/>
    <w:rsid w:val="009140A5"/>
    <w:rsid w:val="009305D5"/>
    <w:rsid w:val="00952255"/>
    <w:rsid w:val="00952658"/>
    <w:rsid w:val="00957D88"/>
    <w:rsid w:val="00957EB6"/>
    <w:rsid w:val="00960A29"/>
    <w:rsid w:val="00971E5E"/>
    <w:rsid w:val="009806F1"/>
    <w:rsid w:val="00984F25"/>
    <w:rsid w:val="009907E5"/>
    <w:rsid w:val="00996C5C"/>
    <w:rsid w:val="009A2249"/>
    <w:rsid w:val="009A69AA"/>
    <w:rsid w:val="009C4CDE"/>
    <w:rsid w:val="009D23B9"/>
    <w:rsid w:val="009D3555"/>
    <w:rsid w:val="009E4B89"/>
    <w:rsid w:val="009E7051"/>
    <w:rsid w:val="009F2C27"/>
    <w:rsid w:val="009F577A"/>
    <w:rsid w:val="00A00ED6"/>
    <w:rsid w:val="00A01DDE"/>
    <w:rsid w:val="00A0279D"/>
    <w:rsid w:val="00A22B65"/>
    <w:rsid w:val="00A316EA"/>
    <w:rsid w:val="00A3256A"/>
    <w:rsid w:val="00A3310F"/>
    <w:rsid w:val="00A358EB"/>
    <w:rsid w:val="00A3683A"/>
    <w:rsid w:val="00A375A9"/>
    <w:rsid w:val="00A42761"/>
    <w:rsid w:val="00A44978"/>
    <w:rsid w:val="00A47ADE"/>
    <w:rsid w:val="00A57BEE"/>
    <w:rsid w:val="00A63B4F"/>
    <w:rsid w:val="00A67193"/>
    <w:rsid w:val="00A72567"/>
    <w:rsid w:val="00A74892"/>
    <w:rsid w:val="00A75094"/>
    <w:rsid w:val="00A75F39"/>
    <w:rsid w:val="00A819D6"/>
    <w:rsid w:val="00A953FA"/>
    <w:rsid w:val="00A95A68"/>
    <w:rsid w:val="00AC1300"/>
    <w:rsid w:val="00AC3EEE"/>
    <w:rsid w:val="00AC413C"/>
    <w:rsid w:val="00AD41D5"/>
    <w:rsid w:val="00AD5D1D"/>
    <w:rsid w:val="00AE6C5F"/>
    <w:rsid w:val="00B1418A"/>
    <w:rsid w:val="00B174E9"/>
    <w:rsid w:val="00B20EAB"/>
    <w:rsid w:val="00B46D2B"/>
    <w:rsid w:val="00B53FE4"/>
    <w:rsid w:val="00B543AE"/>
    <w:rsid w:val="00B56D3E"/>
    <w:rsid w:val="00B63173"/>
    <w:rsid w:val="00B67246"/>
    <w:rsid w:val="00B67AA4"/>
    <w:rsid w:val="00B7265A"/>
    <w:rsid w:val="00B72A11"/>
    <w:rsid w:val="00B74637"/>
    <w:rsid w:val="00B75A3D"/>
    <w:rsid w:val="00B75DEA"/>
    <w:rsid w:val="00B7727C"/>
    <w:rsid w:val="00B87840"/>
    <w:rsid w:val="00B902F5"/>
    <w:rsid w:val="00BA6D96"/>
    <w:rsid w:val="00BB7BA6"/>
    <w:rsid w:val="00BC56C9"/>
    <w:rsid w:val="00BC7F2D"/>
    <w:rsid w:val="00BD1BFD"/>
    <w:rsid w:val="00BD70BC"/>
    <w:rsid w:val="00BE2D1A"/>
    <w:rsid w:val="00BF2C4B"/>
    <w:rsid w:val="00BF5C26"/>
    <w:rsid w:val="00BF5EED"/>
    <w:rsid w:val="00C100D4"/>
    <w:rsid w:val="00C1277B"/>
    <w:rsid w:val="00C14A11"/>
    <w:rsid w:val="00C17A70"/>
    <w:rsid w:val="00C2236B"/>
    <w:rsid w:val="00C25BBA"/>
    <w:rsid w:val="00C27D40"/>
    <w:rsid w:val="00C44859"/>
    <w:rsid w:val="00C55660"/>
    <w:rsid w:val="00C61CB0"/>
    <w:rsid w:val="00C6218B"/>
    <w:rsid w:val="00C63ACA"/>
    <w:rsid w:val="00C658B6"/>
    <w:rsid w:val="00C74379"/>
    <w:rsid w:val="00C84BAE"/>
    <w:rsid w:val="00C855C0"/>
    <w:rsid w:val="00C9149C"/>
    <w:rsid w:val="00C94D5D"/>
    <w:rsid w:val="00CA3C7F"/>
    <w:rsid w:val="00CA4F71"/>
    <w:rsid w:val="00CA6A8D"/>
    <w:rsid w:val="00CA6D7B"/>
    <w:rsid w:val="00CA7419"/>
    <w:rsid w:val="00CA7A9A"/>
    <w:rsid w:val="00CC2995"/>
    <w:rsid w:val="00CC2AA2"/>
    <w:rsid w:val="00CD66F9"/>
    <w:rsid w:val="00CD7793"/>
    <w:rsid w:val="00CE1233"/>
    <w:rsid w:val="00CE37B0"/>
    <w:rsid w:val="00CF7D77"/>
    <w:rsid w:val="00D02211"/>
    <w:rsid w:val="00D04781"/>
    <w:rsid w:val="00D161C4"/>
    <w:rsid w:val="00D219E1"/>
    <w:rsid w:val="00D26332"/>
    <w:rsid w:val="00D308F2"/>
    <w:rsid w:val="00D428AC"/>
    <w:rsid w:val="00D45F48"/>
    <w:rsid w:val="00D478C3"/>
    <w:rsid w:val="00D529DC"/>
    <w:rsid w:val="00D66898"/>
    <w:rsid w:val="00D673B3"/>
    <w:rsid w:val="00D67928"/>
    <w:rsid w:val="00D71CD8"/>
    <w:rsid w:val="00D9291C"/>
    <w:rsid w:val="00DA2293"/>
    <w:rsid w:val="00DA4CEF"/>
    <w:rsid w:val="00DB1345"/>
    <w:rsid w:val="00DB359D"/>
    <w:rsid w:val="00DC08A3"/>
    <w:rsid w:val="00DC3968"/>
    <w:rsid w:val="00DD4018"/>
    <w:rsid w:val="00DE05AF"/>
    <w:rsid w:val="00DE1962"/>
    <w:rsid w:val="00DE2B75"/>
    <w:rsid w:val="00DE4E7F"/>
    <w:rsid w:val="00E0011E"/>
    <w:rsid w:val="00E00237"/>
    <w:rsid w:val="00E01AD5"/>
    <w:rsid w:val="00E0536F"/>
    <w:rsid w:val="00E060B5"/>
    <w:rsid w:val="00E12A1C"/>
    <w:rsid w:val="00E204DF"/>
    <w:rsid w:val="00E2481F"/>
    <w:rsid w:val="00E34F59"/>
    <w:rsid w:val="00E477EC"/>
    <w:rsid w:val="00E55874"/>
    <w:rsid w:val="00E609C2"/>
    <w:rsid w:val="00E72954"/>
    <w:rsid w:val="00E743FE"/>
    <w:rsid w:val="00E81AC9"/>
    <w:rsid w:val="00E87DA8"/>
    <w:rsid w:val="00E9169C"/>
    <w:rsid w:val="00E954CD"/>
    <w:rsid w:val="00EA562C"/>
    <w:rsid w:val="00EA6CBB"/>
    <w:rsid w:val="00ED0165"/>
    <w:rsid w:val="00ED61DF"/>
    <w:rsid w:val="00ED625E"/>
    <w:rsid w:val="00EE0B07"/>
    <w:rsid w:val="00EE2963"/>
    <w:rsid w:val="00EF4BEF"/>
    <w:rsid w:val="00F00F22"/>
    <w:rsid w:val="00F02389"/>
    <w:rsid w:val="00F10E29"/>
    <w:rsid w:val="00F16715"/>
    <w:rsid w:val="00F34138"/>
    <w:rsid w:val="00F34C9F"/>
    <w:rsid w:val="00F35621"/>
    <w:rsid w:val="00F421B5"/>
    <w:rsid w:val="00F53D87"/>
    <w:rsid w:val="00F543D8"/>
    <w:rsid w:val="00F548DC"/>
    <w:rsid w:val="00F55304"/>
    <w:rsid w:val="00F55C52"/>
    <w:rsid w:val="00F70B83"/>
    <w:rsid w:val="00F746AF"/>
    <w:rsid w:val="00F769A9"/>
    <w:rsid w:val="00F7723A"/>
    <w:rsid w:val="00F8046E"/>
    <w:rsid w:val="00F9114B"/>
    <w:rsid w:val="00F933BD"/>
    <w:rsid w:val="00F9372A"/>
    <w:rsid w:val="00F9539D"/>
    <w:rsid w:val="00FA32EB"/>
    <w:rsid w:val="00FA49C9"/>
    <w:rsid w:val="00FA676B"/>
    <w:rsid w:val="00FA73EF"/>
    <w:rsid w:val="00FB0B71"/>
    <w:rsid w:val="00FB3AFA"/>
    <w:rsid w:val="00FB5BF2"/>
    <w:rsid w:val="00FC48CF"/>
    <w:rsid w:val="00FC6EC5"/>
    <w:rsid w:val="00FD2F64"/>
    <w:rsid w:val="00FE53B2"/>
    <w:rsid w:val="00FE5540"/>
    <w:rsid w:val="00FE7AA1"/>
    <w:rsid w:val="00FF0EA8"/>
    <w:rsid w:val="00FF7AAC"/>
    <w:rsid w:val="0C3E79DE"/>
    <w:rsid w:val="105E23FD"/>
    <w:rsid w:val="174C3A48"/>
    <w:rsid w:val="247B1588"/>
    <w:rsid w:val="41045910"/>
    <w:rsid w:val="42D76A7A"/>
    <w:rsid w:val="46D6215B"/>
    <w:rsid w:val="5E6934F3"/>
    <w:rsid w:val="604C110A"/>
    <w:rsid w:val="6B0720A0"/>
    <w:rsid w:val="71381EED"/>
    <w:rsid w:val="73C37093"/>
    <w:rsid w:val="7B9E23E9"/>
    <w:rsid w:val="7FB8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4">
    <w:name w:val="annotation text"/>
    <w:basedOn w:val="1"/>
    <w:link w:val="18"/>
    <w:unhideWhenUsed/>
    <w:qFormat/>
    <w:uiPriority w:val="99"/>
    <w:pPr>
      <w:jc w:val="left"/>
    </w:p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4"/>
    <w:next w:val="4"/>
    <w:link w:val="19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3">
    <w:name w:val="标题 1 字符"/>
    <w:basedOn w:val="10"/>
    <w:link w:val="2"/>
    <w:qFormat/>
    <w:uiPriority w:val="9"/>
    <w:rPr>
      <w:b/>
      <w:bCs/>
      <w:kern w:val="44"/>
      <w:sz w:val="44"/>
      <w:szCs w:val="44"/>
    </w:rPr>
  </w:style>
  <w:style w:type="paragraph" w:styleId="14">
    <w:name w:val="List Paragraph"/>
    <w:basedOn w:val="1"/>
    <w:link w:val="15"/>
    <w:qFormat/>
    <w:uiPriority w:val="34"/>
    <w:pPr>
      <w:ind w:firstLine="420" w:firstLineChars="200"/>
    </w:pPr>
  </w:style>
  <w:style w:type="character" w:customStyle="1" w:styleId="15">
    <w:name w:val="列表段落 字符"/>
    <w:link w:val="14"/>
    <w:qFormat/>
    <w:uiPriority w:val="34"/>
  </w:style>
  <w:style w:type="character" w:customStyle="1" w:styleId="16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7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8">
    <w:name w:val="批注文字 字符"/>
    <w:basedOn w:val="10"/>
    <w:link w:val="4"/>
    <w:qFormat/>
    <w:uiPriority w:val="99"/>
  </w:style>
  <w:style w:type="character" w:customStyle="1" w:styleId="19">
    <w:name w:val="批注主题 字符"/>
    <w:basedOn w:val="18"/>
    <w:link w:val="7"/>
    <w:semiHidden/>
    <w:qFormat/>
    <w:uiPriority w:val="99"/>
    <w:rPr>
      <w:b/>
      <w:bCs/>
    </w:rPr>
  </w:style>
  <w:style w:type="paragraph" w:customStyle="1" w:styleId="20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">
    <w:name w:val="列表段落1"/>
    <w:basedOn w:val="1"/>
    <w:qFormat/>
    <w:uiPriority w:val="34"/>
    <w:pPr>
      <w:spacing w:line="336" w:lineRule="auto"/>
      <w:ind w:firstLine="420" w:firstLineChars="200"/>
    </w:pPr>
    <w:rPr>
      <w:rFonts w:ascii="Times New Roman" w:hAnsi="Times New Roman" w:eastAsia="宋体" w:cs="Times New Roman"/>
      <w:sz w:val="24"/>
      <w:szCs w:val="24"/>
    </w:rPr>
  </w:style>
  <w:style w:type="paragraph" w:customStyle="1" w:styleId="22">
    <w:name w:val="首行缩进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仿宋" w:cs="Times New Roman"/>
      <w:sz w:val="24"/>
      <w:szCs w:val="20"/>
    </w:rPr>
  </w:style>
  <w:style w:type="character" w:customStyle="1" w:styleId="23">
    <w:name w:val="Unresolved Mention"/>
    <w:basedOn w:val="10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8720C-E442-4F66-AE8B-98D02475742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1849</Words>
  <Characters>1898</Characters>
  <Lines>20</Lines>
  <Paragraphs>5</Paragraphs>
  <TotalTime>15</TotalTime>
  <ScaleCrop>false</ScaleCrop>
  <LinksUpToDate>false</LinksUpToDate>
  <CharactersWithSpaces>2017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2023-03-30T06:06:00Z</dcterms:created>
  <dc:creator>周潜</dc:creator>
  <cp:lastModifiedBy>Lry</cp:lastModifiedBy>
  <cp:lastPrinted>2023-03-16T07:15:00Z</cp:lastPrinted>
  <dcterms:modified xsi:type="dcterms:W3CDTF">2023-07-29T12:51:50Z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CBF7E416B2604469811D4445DC91CA82_13</vt:lpwstr>
  </property>
</Properties>
</file>